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E9" w:rsidRDefault="00F245E9" w:rsidP="00F245E9">
      <w:r>
        <w:rPr>
          <w:b/>
        </w:rPr>
        <w:t xml:space="preserve">Augustine </w:t>
      </w:r>
      <w:proofErr w:type="spellStart"/>
      <w:r>
        <w:rPr>
          <w:b/>
        </w:rPr>
        <w:t>Vawter</w:t>
      </w:r>
      <w:proofErr w:type="spellEnd"/>
      <w:r>
        <w:rPr>
          <w:b/>
        </w:rPr>
        <w:t>/Vaughter3 (Benjamin2</w:t>
      </w:r>
      <w:bookmarkStart w:id="0" w:name="Augustine3_Benjamin2_Barth1"/>
      <w:bookmarkEnd w:id="0"/>
      <w:r>
        <w:rPr>
          <w:b/>
        </w:rPr>
        <w:t>, Bartholomew1)</w:t>
      </w:r>
    </w:p>
    <w:p w:rsidR="00F245E9" w:rsidRDefault="00F245E9" w:rsidP="00F245E9">
      <w:r>
        <w:t xml:space="preserve">Augustine </w:t>
      </w:r>
      <w:proofErr w:type="spellStart"/>
      <w:r>
        <w:t>Vawter</w:t>
      </w:r>
      <w:proofErr w:type="spellEnd"/>
      <w:r>
        <w:t xml:space="preserve"> was b. ca 1728/29.  The indenture made in 1746 states he is an orphan and son of Benjamin </w:t>
      </w:r>
      <w:proofErr w:type="spellStart"/>
      <w:r>
        <w:t>Vawters</w:t>
      </w:r>
      <w:proofErr w:type="spellEnd"/>
      <w:r>
        <w:t>.</w:t>
      </w:r>
    </w:p>
    <w:p w:rsidR="00F245E9" w:rsidRDefault="00F245E9" w:rsidP="00F245E9">
      <w:r>
        <w:t>Essex Co. Deed 1745-1749 p. 29 This indenture made this 15</w:t>
      </w:r>
      <w:r>
        <w:rPr>
          <w:vertAlign w:val="superscript"/>
        </w:rPr>
        <w:t>th</w:t>
      </w:r>
      <w:r>
        <w:t xml:space="preserve"> day of April in year of our Lord 1746 six witnesses, Thomas </w:t>
      </w:r>
      <w:proofErr w:type="spellStart"/>
      <w:r>
        <w:t>Waring</w:t>
      </w:r>
      <w:proofErr w:type="spellEnd"/>
      <w:r>
        <w:t xml:space="preserve">, Benjamin Winslow, Wm. Roane, Wm. Daingerfield, Frances </w:t>
      </w:r>
      <w:proofErr w:type="spellStart"/>
      <w:r>
        <w:t>Waring</w:t>
      </w:r>
      <w:proofErr w:type="spellEnd"/>
      <w:r>
        <w:t xml:space="preserve"> &amp; Samuel </w:t>
      </w:r>
      <w:proofErr w:type="spellStart"/>
      <w:r>
        <w:t>Hipkins</w:t>
      </w:r>
      <w:proofErr w:type="spellEnd"/>
      <w:r>
        <w:t>, Gent. Justices of the peace of the county of Essex do by these presents bind</w:t>
      </w:r>
      <w:r>
        <w:rPr>
          <w:u w:val="single"/>
        </w:rPr>
        <w:t xml:space="preserve"> Augustine </w:t>
      </w:r>
      <w:proofErr w:type="spellStart"/>
      <w:r>
        <w:rPr>
          <w:u w:val="single"/>
        </w:rPr>
        <w:t>Vawters</w:t>
      </w:r>
      <w:proofErr w:type="spellEnd"/>
      <w:r>
        <w:t xml:space="preserve"> of the Parish of St. </w:t>
      </w:r>
      <w:proofErr w:type="spellStart"/>
      <w:r>
        <w:t>Anns</w:t>
      </w:r>
      <w:proofErr w:type="spellEnd"/>
      <w:r>
        <w:t xml:space="preserve">, </w:t>
      </w:r>
      <w:r>
        <w:rPr>
          <w:u w:val="single"/>
        </w:rPr>
        <w:t xml:space="preserve">son of Benjamin </w:t>
      </w:r>
      <w:proofErr w:type="spellStart"/>
      <w:r>
        <w:rPr>
          <w:u w:val="single"/>
        </w:rPr>
        <w:t>Vawters</w:t>
      </w:r>
      <w:proofErr w:type="spellEnd"/>
      <w:r>
        <w:t xml:space="preserve"> in the county of Essex deceased, an orphan of the age of seventeen years, as an Apprentice to Adam </w:t>
      </w:r>
      <w:proofErr w:type="spellStart"/>
      <w:r>
        <w:t>Linsley</w:t>
      </w:r>
      <w:proofErr w:type="spellEnd"/>
      <w:r>
        <w:t xml:space="preserve"> of the county of Caroline, Mill Wright, with him to dwell and serve during the full time and term of 4 years to commence from the day of the date hereof.  Adam shall do his utmost </w:t>
      </w:r>
      <w:proofErr w:type="spellStart"/>
      <w:r>
        <w:t>endeavour</w:t>
      </w:r>
      <w:proofErr w:type="spellEnd"/>
      <w:r>
        <w:t xml:space="preserve"> to teach and instruct said Augustine the art and trade of Mill Wright and House Carpenter provide </w:t>
      </w:r>
      <w:proofErr w:type="spellStart"/>
      <w:r>
        <w:t>sufficeint</w:t>
      </w:r>
      <w:proofErr w:type="spellEnd"/>
      <w:r>
        <w:t xml:space="preserve"> </w:t>
      </w:r>
      <w:proofErr w:type="spellStart"/>
      <w:r>
        <w:t>cloathing</w:t>
      </w:r>
      <w:proofErr w:type="spellEnd"/>
      <w:r>
        <w:t xml:space="preserve"> meat drink washing and Lodging.  Augustine and Adam doth bind himself his heirs firmly in the penal sum of twenty pounds sterling money of </w:t>
      </w:r>
      <w:smartTag w:uri="urn:schemas-microsoft-com:office:smarttags" w:element="country-region">
        <w:smartTag w:uri="urn:schemas-microsoft-com:office:smarttags" w:element="place">
          <w:r>
            <w:t>Great Britain</w:t>
          </w:r>
        </w:smartTag>
      </w:smartTag>
      <w:r>
        <w:t xml:space="preserve">.  Signed Adam Lindsey &amp; Augustine </w:t>
      </w:r>
      <w:proofErr w:type="spellStart"/>
      <w:r>
        <w:t>Vawter</w:t>
      </w:r>
      <w:proofErr w:type="spellEnd"/>
      <w:r>
        <w:t xml:space="preserve">.  Record 15 Apr 1746.  </w:t>
      </w:r>
    </w:p>
    <w:p w:rsidR="00F245E9" w:rsidRDefault="00F245E9" w:rsidP="00F245E9">
      <w:r>
        <w:t xml:space="preserve">  </w:t>
      </w:r>
    </w:p>
    <w:p w:rsidR="00F245E9" w:rsidRDefault="00F245E9" w:rsidP="00F245E9">
      <w:r>
        <w:t xml:space="preserve">Book </w:t>
      </w:r>
      <w:r>
        <w:rPr>
          <w:i/>
        </w:rPr>
        <w:t xml:space="preserve">Colonial Caroline, </w:t>
      </w:r>
      <w:proofErr w:type="gramStart"/>
      <w:r>
        <w:rPr>
          <w:i/>
        </w:rPr>
        <w:t>A</w:t>
      </w:r>
      <w:proofErr w:type="gramEnd"/>
      <w:r>
        <w:rPr>
          <w:i/>
        </w:rPr>
        <w:t xml:space="preserve"> History of Caroline Co., VA</w:t>
      </w:r>
      <w:r>
        <w:t xml:space="preserve"> by T. E. Campbell, p. 444 Apprentices.  Apprenticeships had to be sanctioned by the court. </w:t>
      </w:r>
    </w:p>
    <w:p w:rsidR="00F245E9" w:rsidRDefault="00F245E9" w:rsidP="00F245E9">
      <w:r>
        <w:t>1748</w:t>
      </w:r>
      <w:r>
        <w:tab/>
        <w:t xml:space="preserve">Augustine </w:t>
      </w:r>
      <w:proofErr w:type="spellStart"/>
      <w:r>
        <w:t>Vaughter</w:t>
      </w:r>
      <w:proofErr w:type="spellEnd"/>
      <w:r>
        <w:tab/>
        <w:t>Master, Adam Lindsay, Carpenter and Millwright.</w:t>
      </w:r>
    </w:p>
    <w:p w:rsidR="00F245E9" w:rsidRDefault="00F245E9" w:rsidP="00F245E9"/>
    <w:p w:rsidR="00F245E9" w:rsidRDefault="00F245E9" w:rsidP="00F245E9">
      <w:r>
        <w:rPr>
          <w:i/>
        </w:rPr>
        <w:t>"</w:t>
      </w:r>
      <w:proofErr w:type="spellStart"/>
      <w:r>
        <w:rPr>
          <w:i/>
        </w:rPr>
        <w:t>Pamunkey</w:t>
      </w:r>
      <w:proofErr w:type="spellEnd"/>
      <w:r>
        <w:rPr>
          <w:i/>
        </w:rPr>
        <w:t xml:space="preserve"> Neighbors of </w:t>
      </w:r>
      <w:smartTag w:uri="urn:schemas-microsoft-com:office:smarttags" w:element="place">
        <w:r>
          <w:rPr>
            <w:i/>
          </w:rPr>
          <w:t>Orange</w:t>
        </w:r>
      </w:smartTag>
      <w:r>
        <w:rPr>
          <w:i/>
        </w:rPr>
        <w:t xml:space="preserve"> County, Virginia - Lindsay, Mills, Montague, Stevens and</w:t>
      </w:r>
      <w:r>
        <w:rPr>
          <w:i/>
        </w:rPr>
        <w:br/>
        <w:t>related families and neighbors"</w:t>
      </w:r>
      <w:r>
        <w:t xml:space="preserve">, by Ruth </w:t>
      </w:r>
      <w:proofErr w:type="spellStart"/>
      <w:r>
        <w:t>Trickey</w:t>
      </w:r>
      <w:proofErr w:type="spellEnd"/>
      <w:r>
        <w:t xml:space="preserve"> </w:t>
      </w:r>
      <w:proofErr w:type="spellStart"/>
      <w:r>
        <w:t>Sparacio</w:t>
      </w:r>
      <w:proofErr w:type="spellEnd"/>
      <w:r>
        <w:t xml:space="preserve"> &amp; Sam </w:t>
      </w:r>
      <w:proofErr w:type="spellStart"/>
      <w:r>
        <w:t>Sparacio</w:t>
      </w:r>
      <w:proofErr w:type="spellEnd"/>
      <w:r>
        <w:t>; Gateway Press,</w:t>
      </w:r>
      <w:r>
        <w:br/>
        <w:t>Baltimore, 1985.  Section of 1741-1750</w:t>
      </w:r>
      <w:r>
        <w:br/>
        <w:t xml:space="preserve">1748-1749 "Upon motion of </w:t>
      </w:r>
      <w:proofErr w:type="spellStart"/>
      <w:r>
        <w:t>Augt</w:t>
      </w:r>
      <w:proofErr w:type="spellEnd"/>
      <w:r>
        <w:t xml:space="preserve">. </w:t>
      </w:r>
      <w:proofErr w:type="spellStart"/>
      <w:r>
        <w:t>Vaughter</w:t>
      </w:r>
      <w:proofErr w:type="spellEnd"/>
      <w:r>
        <w:t xml:space="preserve"> agt. Adam Lindsay, his master, the said </w:t>
      </w:r>
      <w:proofErr w:type="spellStart"/>
      <w:r>
        <w:t>Vaughter</w:t>
      </w:r>
      <w:proofErr w:type="spellEnd"/>
      <w:r>
        <w:t xml:space="preserve"> made it appear to the court that he was age of 21 years, it is therefore ordered that he be free of the said Adam Lindsay."</w:t>
      </w:r>
      <w:r>
        <w:br/>
        <w:t xml:space="preserve">Section 1751-60 Nov 1751 "It is ordered that Adam Lindsay be summoned to next court to answer the petition of Aug. </w:t>
      </w:r>
      <w:proofErr w:type="spellStart"/>
      <w:r>
        <w:t>Vawters</w:t>
      </w:r>
      <w:proofErr w:type="spellEnd"/>
      <w:r>
        <w:t>."</w:t>
      </w:r>
      <w:r>
        <w:br/>
      </w:r>
    </w:p>
    <w:p w:rsidR="00F245E9" w:rsidRDefault="00F245E9" w:rsidP="00F245E9">
      <w:r>
        <w:rPr>
          <w:i/>
        </w:rPr>
        <w:t>Virginia Court Records, Caroline Co., VA County Surveys 1729 -1762</w:t>
      </w:r>
      <w:r>
        <w:t xml:space="preserve"> by Ruth and Sam </w:t>
      </w:r>
      <w:proofErr w:type="spellStart"/>
      <w:r>
        <w:t>Sparacio</w:t>
      </w:r>
      <w:proofErr w:type="spellEnd"/>
      <w:r>
        <w:t xml:space="preserve">, The </w:t>
      </w:r>
      <w:proofErr w:type="spellStart"/>
      <w:r>
        <w:t>Antient</w:t>
      </w:r>
      <w:proofErr w:type="spellEnd"/>
      <w:r>
        <w:t xml:space="preserve"> Press, McLean, VA Copyright 1997. P. 72.</w:t>
      </w:r>
    </w:p>
    <w:p w:rsidR="00F245E9" w:rsidRDefault="00F245E9" w:rsidP="00F245E9">
      <w:r>
        <w:t>Adam Lindsay 294 acres 11 Jul 1755.  On 10 August 1759, this land was granted to William Lindsay.  (See Virginia Land Patents and Grants, Book 34, page 335.)</w:t>
      </w:r>
    </w:p>
    <w:p w:rsidR="00F245E9" w:rsidRDefault="00F245E9" w:rsidP="00F245E9">
      <w:proofErr w:type="spellStart"/>
      <w:r>
        <w:t>Pamunkey</w:t>
      </w:r>
      <w:proofErr w:type="spellEnd"/>
      <w:r>
        <w:t xml:space="preserve"> neighbors of </w:t>
      </w:r>
      <w:smartTag w:uri="urn:schemas-microsoft-com:office:smarttags" w:element="place">
        <w:smartTag w:uri="urn:schemas-microsoft-com:office:smarttags" w:element="City">
          <w:r>
            <w:t>Orange County</w:t>
          </w:r>
        </w:smartTag>
        <w:r>
          <w:t xml:space="preserve">, </w:t>
        </w:r>
        <w:smartTag w:uri="urn:schemas-microsoft-com:office:smarttags" w:element="State">
          <w:r>
            <w:t>Virginia</w:t>
          </w:r>
        </w:smartTag>
      </w:smartTag>
      <w:r>
        <w:t xml:space="preserve"> by the </w:t>
      </w:r>
      <w:proofErr w:type="spellStart"/>
      <w:r>
        <w:t>Antient</w:t>
      </w:r>
      <w:proofErr w:type="spellEnd"/>
      <w:r>
        <w:t xml:space="preserve"> Press provided the following information from Mrs. S. Farrow Styles of Houston, </w:t>
      </w:r>
      <w:proofErr w:type="spellStart"/>
      <w:r>
        <w:t>Tx</w:t>
      </w:r>
      <w:proofErr w:type="spellEnd"/>
      <w:r>
        <w:t xml:space="preserve"> a </w:t>
      </w:r>
      <w:proofErr w:type="spellStart"/>
      <w:r>
        <w:t>desc</w:t>
      </w:r>
      <w:proofErr w:type="spellEnd"/>
      <w:r>
        <w:t xml:space="preserve">. </w:t>
      </w:r>
      <w:proofErr w:type="gramStart"/>
      <w:r>
        <w:t>of</w:t>
      </w:r>
      <w:proofErr w:type="gramEnd"/>
      <w:r>
        <w:t xml:space="preserve"> John Payne Hill.  She writes (part of a long letter) “Matilda Payne Hill was the Widow of Colo. Henry Hill (Colo. in the war of 1812).  She was born in 1797, the daughter of John Payne of </w:t>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xml:space="preserve"> and his wife, Susannah (</w:t>
      </w:r>
      <w:proofErr w:type="spellStart"/>
      <w:r>
        <w:t>Suckey</w:t>
      </w:r>
      <w:proofErr w:type="spellEnd"/>
      <w:r>
        <w:t xml:space="preserve">) Lindsay.  Susannah, the daughter of Adam Lindsay and Elizabeth Garnett, the daughter of James Garnett and Sarah Taylor, the </w:t>
      </w:r>
      <w:proofErr w:type="spellStart"/>
      <w:r>
        <w:t>dau</w:t>
      </w:r>
      <w:proofErr w:type="spellEnd"/>
      <w:r>
        <w:t xml:space="preserve">. </w:t>
      </w:r>
      <w:proofErr w:type="gramStart"/>
      <w:r>
        <w:t>of</w:t>
      </w:r>
      <w:proofErr w:type="gramEnd"/>
      <w:r>
        <w:t xml:space="preserve"> William Taylor. </w:t>
      </w:r>
    </w:p>
    <w:p w:rsidR="00F245E9" w:rsidRDefault="00F245E9" w:rsidP="00F245E9"/>
    <w:p w:rsidR="00F245E9" w:rsidRDefault="00F245E9" w:rsidP="00F245E9">
      <w:r>
        <w:t xml:space="preserve">Will of William Taylor 1756. Records of Essex County. Tappahannock, Virginia. Will Book #12. 1762 - 1775 p. 69. William Taylor of Essex County 15 October 1756. 15 Aug. 1763. Refers to "my four children". Son John, Daughter Elizabeth, the wife of James Noel. Daughter Sarah the wife of James Garnett. Daughter Tabitha. Grandsons William Noel, Thomas Garnett, Taylor Noel. Grandchildren </w:t>
      </w:r>
      <w:proofErr w:type="spellStart"/>
      <w:r>
        <w:t>Ursilar</w:t>
      </w:r>
      <w:proofErr w:type="spellEnd"/>
      <w:r>
        <w:t xml:space="preserve"> Noel and Taylor Noel. </w:t>
      </w:r>
      <w:proofErr w:type="spellStart"/>
      <w:r>
        <w:t>Exrs</w:t>
      </w:r>
      <w:proofErr w:type="spellEnd"/>
      <w:r>
        <w:t xml:space="preserve">. </w:t>
      </w:r>
      <w:proofErr w:type="gramStart"/>
      <w:r>
        <w:t>son</w:t>
      </w:r>
      <w:proofErr w:type="gramEnd"/>
      <w:r>
        <w:t xml:space="preserve"> John Taylor, son-in-laws James Garnett and James Noel.   Signed William Taylor (LS). Wit: Jas. Garnett, Wm. Garnett, Ann Garnett, Larkin Noel.   </w:t>
      </w:r>
    </w:p>
    <w:p w:rsidR="00F245E9" w:rsidRDefault="00F245E9" w:rsidP="00F245E9">
      <w:r>
        <w:t xml:space="preserve">Children of JAMES GARNETT and SARAH TAYLOR are: </w:t>
      </w:r>
    </w:p>
    <w:p w:rsidR="00F245E9" w:rsidRDefault="00F245E9" w:rsidP="00F245E9">
      <w:r>
        <w:t xml:space="preserve">  </w:t>
      </w:r>
      <w:proofErr w:type="spellStart"/>
      <w:r>
        <w:t>i</w:t>
      </w:r>
      <w:proofErr w:type="spellEnd"/>
      <w:r>
        <w:t xml:space="preserve">.   SARAH4 GARNETT, d. Unknown. </w:t>
      </w:r>
    </w:p>
    <w:p w:rsidR="00F245E9" w:rsidRDefault="00F245E9" w:rsidP="00F245E9">
      <w:r>
        <w:t xml:space="preserve">  </w:t>
      </w:r>
      <w:proofErr w:type="gramStart"/>
      <w:r>
        <w:t>ii.   LARKIN</w:t>
      </w:r>
      <w:proofErr w:type="gramEnd"/>
      <w:r>
        <w:t xml:space="preserve"> GARNETT, d. Unknown. </w:t>
      </w:r>
    </w:p>
    <w:p w:rsidR="00F245E9" w:rsidRDefault="00F245E9" w:rsidP="00F245E9">
      <w:r>
        <w:t xml:space="preserve">  </w:t>
      </w:r>
      <w:proofErr w:type="gramStart"/>
      <w:r>
        <w:t>iii</w:t>
      </w:r>
      <w:proofErr w:type="gramEnd"/>
      <w:r>
        <w:t xml:space="preserve">.   ELIZABETH GARNETT, b. Abt. 1743; d. Unknown. </w:t>
      </w:r>
    </w:p>
    <w:p w:rsidR="00F245E9" w:rsidRDefault="00F245E9" w:rsidP="00F245E9">
      <w:r>
        <w:t xml:space="preserve">16. </w:t>
      </w:r>
      <w:proofErr w:type="gramStart"/>
      <w:r>
        <w:t>iv</w:t>
      </w:r>
      <w:proofErr w:type="gramEnd"/>
      <w:r>
        <w:t xml:space="preserve">.   THOMAS GARNETT, b. Abt. 1744; d. Abt. 1795, Caroline Co., Virginia. </w:t>
      </w:r>
    </w:p>
    <w:p w:rsidR="00F245E9" w:rsidRDefault="00F245E9" w:rsidP="00F245E9">
      <w:r>
        <w:t xml:space="preserve">17. </w:t>
      </w:r>
      <w:proofErr w:type="gramStart"/>
      <w:r>
        <w:t>v</w:t>
      </w:r>
      <w:proofErr w:type="gramEnd"/>
      <w:r>
        <w:t xml:space="preserve">.   JAMES GARNETT, b. 1747, Virginia; d. Abt. 1807, Woodford Co., Kentucky. </w:t>
      </w:r>
    </w:p>
    <w:p w:rsidR="00F245E9" w:rsidRDefault="00F245E9" w:rsidP="00F245E9">
      <w:r>
        <w:t xml:space="preserve">  vi.   TABITHA GARNETT, b. 1753, Virginia; d. Unknown; m. EDMUND SHIPP, 1773, Carolina Co., Virginia; d. Unknown.</w:t>
      </w:r>
    </w:p>
    <w:p w:rsidR="00F245E9" w:rsidRDefault="00F245E9" w:rsidP="00F245E9"/>
    <w:p w:rsidR="00F245E9" w:rsidRPr="008F0ADA" w:rsidRDefault="00F245E9" w:rsidP="00F245E9">
      <w:pPr>
        <w:rPr>
          <w:rFonts w:cs="Arial"/>
        </w:rPr>
      </w:pPr>
      <w:r w:rsidRPr="008F0ADA">
        <w:rPr>
          <w:rFonts w:cs="Arial"/>
        </w:rPr>
        <w:t xml:space="preserve">Augustine </w:t>
      </w:r>
      <w:proofErr w:type="spellStart"/>
      <w:r w:rsidRPr="008F0ADA">
        <w:rPr>
          <w:rFonts w:cs="Arial"/>
        </w:rPr>
        <w:t>Vawter</w:t>
      </w:r>
      <w:proofErr w:type="spellEnd"/>
      <w:r w:rsidRPr="008F0ADA">
        <w:rPr>
          <w:rFonts w:cs="Arial"/>
        </w:rPr>
        <w:t xml:space="preserve"> witnessed the deed in 1750 Culpeper Co., VA from John2 </w:t>
      </w:r>
      <w:proofErr w:type="spellStart"/>
      <w:r w:rsidRPr="008F0ADA">
        <w:rPr>
          <w:rFonts w:cs="Arial"/>
        </w:rPr>
        <w:t>Vawter</w:t>
      </w:r>
      <w:proofErr w:type="spellEnd"/>
      <w:r w:rsidRPr="008F0ADA">
        <w:rPr>
          <w:rFonts w:cs="Arial"/>
        </w:rPr>
        <w:t xml:space="preserve"> to his children.  There are two known </w:t>
      </w:r>
      <w:proofErr w:type="spellStart"/>
      <w:r w:rsidRPr="008F0ADA">
        <w:rPr>
          <w:rFonts w:cs="Arial"/>
        </w:rPr>
        <w:t>Augustines</w:t>
      </w:r>
      <w:proofErr w:type="spellEnd"/>
      <w:r w:rsidRPr="008F0ADA">
        <w:rPr>
          <w:rFonts w:cs="Arial"/>
        </w:rPr>
        <w:t>, one b. 1706/07 and one here b. ca 1728/29.  Which Augustine signed the deeds is yet unknown.  See Augustine2 file for complete deeds.</w:t>
      </w:r>
    </w:p>
    <w:p w:rsidR="00F245E9" w:rsidRPr="008F0ADA" w:rsidRDefault="00F245E9" w:rsidP="00F245E9">
      <w:pPr>
        <w:rPr>
          <w:rFonts w:cs="Arial"/>
        </w:rPr>
      </w:pPr>
    </w:p>
    <w:p w:rsidR="00F245E9" w:rsidRPr="008F0ADA" w:rsidRDefault="00F245E9" w:rsidP="00F245E9">
      <w:pPr>
        <w:tabs>
          <w:tab w:val="left" w:pos="1440"/>
        </w:tabs>
        <w:rPr>
          <w:rFonts w:cs="Arial"/>
        </w:rPr>
      </w:pPr>
      <w:r w:rsidRPr="008F0ADA">
        <w:rPr>
          <w:rFonts w:cs="Arial"/>
          <w:i/>
        </w:rPr>
        <w:t>Caroline Co., VA Order Book 1746-1754</w:t>
      </w:r>
      <w:r w:rsidRPr="008F0ADA">
        <w:rPr>
          <w:rFonts w:cs="Arial"/>
        </w:rPr>
        <w:t xml:space="preserve"> Abstracted by John Dorman, 1971, Washington, DC.</w:t>
      </w:r>
    </w:p>
    <w:p w:rsidR="00F245E9" w:rsidRPr="008F0ADA" w:rsidRDefault="00F245E9" w:rsidP="00F245E9">
      <w:pPr>
        <w:tabs>
          <w:tab w:val="left" w:pos="1440"/>
        </w:tabs>
        <w:rPr>
          <w:rFonts w:cs="Arial"/>
        </w:rPr>
      </w:pPr>
      <w:r w:rsidRPr="008F0ADA">
        <w:rPr>
          <w:rFonts w:cs="Arial"/>
        </w:rPr>
        <w:t xml:space="preserve">Sept 1753 Petition.  William Armistead Gent. Agt. </w:t>
      </w:r>
      <w:r w:rsidRPr="008F0ADA">
        <w:rPr>
          <w:rFonts w:cs="Arial"/>
          <w:u w:val="single"/>
        </w:rPr>
        <w:t>John Carter</w:t>
      </w:r>
      <w:r w:rsidRPr="008F0ADA">
        <w:rPr>
          <w:rFonts w:cs="Arial"/>
        </w:rPr>
        <w:t xml:space="preserve"> and </w:t>
      </w:r>
      <w:r w:rsidRPr="008F0ADA">
        <w:rPr>
          <w:rFonts w:cs="Arial"/>
          <w:u w:val="single"/>
        </w:rPr>
        <w:t xml:space="preserve">Augustine </w:t>
      </w:r>
      <w:proofErr w:type="spellStart"/>
      <w:r w:rsidRPr="008F0ADA">
        <w:rPr>
          <w:rFonts w:cs="Arial"/>
          <w:u w:val="single"/>
        </w:rPr>
        <w:t>Vawter</w:t>
      </w:r>
      <w:proofErr w:type="spellEnd"/>
      <w:r w:rsidRPr="008F0ADA">
        <w:rPr>
          <w:rFonts w:cs="Arial"/>
        </w:rPr>
        <w:t xml:space="preserve">.  Judgment is granted the </w:t>
      </w:r>
      <w:proofErr w:type="gramStart"/>
      <w:r w:rsidRPr="008F0ADA">
        <w:rPr>
          <w:rFonts w:cs="Arial"/>
        </w:rPr>
        <w:t>plaintiff  for</w:t>
      </w:r>
      <w:proofErr w:type="gramEnd"/>
      <w:r w:rsidRPr="008F0ADA">
        <w:rPr>
          <w:rFonts w:cs="Arial"/>
        </w:rPr>
        <w:t xml:space="preserve"> £3.18.0.  </w:t>
      </w:r>
      <w:proofErr w:type="gramStart"/>
      <w:r w:rsidRPr="008F0ADA">
        <w:rPr>
          <w:rFonts w:cs="Arial"/>
        </w:rPr>
        <w:t>with</w:t>
      </w:r>
      <w:proofErr w:type="gramEnd"/>
      <w:r w:rsidRPr="008F0ADA">
        <w:rPr>
          <w:rFonts w:cs="Arial"/>
        </w:rPr>
        <w:t xml:space="preserve"> interest from 1 May 1753. </w:t>
      </w:r>
    </w:p>
    <w:p w:rsidR="00F245E9" w:rsidRDefault="00F245E9" w:rsidP="00F245E9">
      <w:r>
        <w:rPr>
          <w:i/>
        </w:rPr>
        <w:t>Caroline Co., VA Order Book 1740-1744</w:t>
      </w:r>
      <w:r>
        <w:t xml:space="preserve"> part 2.  By John Dorman, 1973,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w:t>
      </w:r>
    </w:p>
    <w:p w:rsidR="00F245E9" w:rsidRDefault="00F245E9" w:rsidP="00F245E9">
      <w:r>
        <w:t xml:space="preserve">8 Jun 1744.  Edward Scrimshaw deed to Ephraim Simons was proved by </w:t>
      </w:r>
      <w:r>
        <w:rPr>
          <w:u w:val="single"/>
        </w:rPr>
        <w:t>John Carter</w:t>
      </w:r>
      <w:r>
        <w:t xml:space="preserve">, James </w:t>
      </w:r>
      <w:proofErr w:type="spellStart"/>
      <w:r>
        <w:t>Bramlitt</w:t>
      </w:r>
      <w:proofErr w:type="spellEnd"/>
      <w:r>
        <w:t xml:space="preserve"> and </w:t>
      </w:r>
      <w:r>
        <w:rPr>
          <w:u w:val="single"/>
        </w:rPr>
        <w:t xml:space="preserve">Richard </w:t>
      </w:r>
      <w:proofErr w:type="spellStart"/>
      <w:r>
        <w:rPr>
          <w:u w:val="single"/>
        </w:rPr>
        <w:t>Vawter</w:t>
      </w:r>
      <w:proofErr w:type="spellEnd"/>
      <w:r>
        <w:t>, witnesses thereto.  (</w:t>
      </w:r>
      <w:proofErr w:type="spellStart"/>
      <w:r>
        <w:t>GJNote</w:t>
      </w:r>
      <w:proofErr w:type="spellEnd"/>
      <w:r>
        <w:t xml:space="preserve">: is this Richard, Jr. seen in the 1750 deeds of John2 </w:t>
      </w:r>
      <w:proofErr w:type="spellStart"/>
      <w:r>
        <w:t>Vawter</w:t>
      </w:r>
      <w:proofErr w:type="spellEnd"/>
      <w:r>
        <w:t xml:space="preserve"> in </w:t>
      </w:r>
      <w:smartTag w:uri="urn:schemas-microsoft-com:office:smarttags" w:element="place">
        <w:r>
          <w:t>Essex</w:t>
        </w:r>
      </w:smartTag>
      <w:r>
        <w:t xml:space="preserve"> with Augustine?  John Carter is contemporary in age to this Augustine)</w:t>
      </w:r>
    </w:p>
    <w:p w:rsidR="00F245E9" w:rsidRDefault="00F245E9" w:rsidP="00F245E9">
      <w:r>
        <w:t xml:space="preserve">From </w:t>
      </w:r>
      <w:smartTag w:uri="urn:schemas-microsoft-com:office:smarttags" w:element="place">
        <w:smartTag w:uri="urn:schemas-microsoft-com:office:smarttags" w:element="PlaceName">
          <w:r>
            <w:rPr>
              <w:i/>
            </w:rPr>
            <w:t>Wm. &amp; Mary</w:t>
          </w:r>
        </w:smartTag>
        <w:r>
          <w:rPr>
            <w:i/>
          </w:rPr>
          <w:t xml:space="preserve"> </w:t>
        </w:r>
        <w:smartTag w:uri="urn:schemas-microsoft-com:office:smarttags" w:element="PlaceType">
          <w:r>
            <w:rPr>
              <w:i/>
            </w:rPr>
            <w:t>College</w:t>
          </w:r>
        </w:smartTag>
      </w:smartTag>
      <w:r>
        <w:rPr>
          <w:i/>
        </w:rPr>
        <w:t xml:space="preserve"> Quarterly</w:t>
      </w:r>
      <w:r>
        <w:t xml:space="preserve"> Vol. 3, 1894-95, p. 205.  </w:t>
      </w:r>
      <w:r>
        <w:rPr>
          <w:u w:val="single"/>
        </w:rPr>
        <w:t>John Carter</w:t>
      </w:r>
      <w:r>
        <w:t xml:space="preserve">, b. ca 1729, d. Caroline Co., VA m. (1) Miss Armistead, (2) Hanna Chew, </w:t>
      </w:r>
      <w:proofErr w:type="spellStart"/>
      <w:r>
        <w:t>dau</w:t>
      </w:r>
      <w:proofErr w:type="spellEnd"/>
      <w:r>
        <w:t xml:space="preserve">. </w:t>
      </w:r>
      <w:proofErr w:type="gramStart"/>
      <w:r>
        <w:t>of</w:t>
      </w:r>
      <w:proofErr w:type="gramEnd"/>
      <w:r>
        <w:t xml:space="preserve"> John Chew of </w:t>
      </w:r>
      <w:smartTag w:uri="urn:schemas-microsoft-com:office:smarttags" w:element="place">
        <w:r>
          <w:t>Spotsylvania</w:t>
        </w:r>
      </w:smartTag>
      <w:r>
        <w:t xml:space="preserve"> and Mary Beverley, </w:t>
      </w:r>
      <w:proofErr w:type="spellStart"/>
      <w:r>
        <w:t>dau</w:t>
      </w:r>
      <w:proofErr w:type="spellEnd"/>
      <w:r>
        <w:t xml:space="preserve">. </w:t>
      </w:r>
      <w:proofErr w:type="gramStart"/>
      <w:r>
        <w:t>of</w:t>
      </w:r>
      <w:proofErr w:type="gramEnd"/>
      <w:r>
        <w:t xml:space="preserve"> Capt. Harry Beverley, 13 children.</w:t>
      </w:r>
    </w:p>
    <w:p w:rsidR="00F245E9" w:rsidRDefault="00F245E9" w:rsidP="00F245E9">
      <w:r>
        <w:t>No children are known of Augustine.</w:t>
      </w:r>
    </w:p>
    <w:p w:rsidR="00F245E9" w:rsidRDefault="00F245E9" w:rsidP="00F245E9">
      <w:pPr>
        <w:rPr>
          <w:bCs/>
          <w:color w:val="000000"/>
        </w:rPr>
      </w:pPr>
    </w:p>
    <w:p w:rsidR="00F245E9" w:rsidRPr="00B04849" w:rsidRDefault="00F245E9" w:rsidP="00F245E9">
      <w:pPr>
        <w:rPr>
          <w:sz w:val="16"/>
          <w:szCs w:val="16"/>
        </w:rPr>
      </w:pPr>
      <w:r w:rsidRPr="00EB31C6">
        <w:rPr>
          <w:bCs/>
          <w:color w:val="000000"/>
        </w:rPr>
        <w:t>From Mills family history, Henry Mill</w:t>
      </w:r>
      <w:r>
        <w:rPr>
          <w:b/>
          <w:bCs/>
          <w:color w:val="000000"/>
        </w:rPr>
        <w:t>s</w:t>
      </w:r>
      <w:r>
        <w:rPr>
          <w:color w:val="000000"/>
        </w:rPr>
        <w:t xml:space="preserve"> June 1759 – Apprentices to Augustine </w:t>
      </w:r>
      <w:proofErr w:type="spellStart"/>
      <w:r>
        <w:rPr>
          <w:color w:val="000000"/>
        </w:rPr>
        <w:t>Vaughter</w:t>
      </w:r>
      <w:proofErr w:type="spellEnd"/>
      <w:r>
        <w:rPr>
          <w:color w:val="000000"/>
        </w:rPr>
        <w:t xml:space="preserve"> 5 years, 6 months.  No documentation as to where this came from and may indicate Augustine was still alive at this date.  A James Mills is shown as son in law to William Beverley and may be connected.</w:t>
      </w:r>
      <w:r>
        <w:rPr>
          <w:color w:val="000000"/>
        </w:rPr>
        <w:br/>
      </w:r>
      <w:r>
        <w:rPr>
          <w:color w:val="000000"/>
        </w:rPr>
        <w:br/>
      </w:r>
    </w:p>
    <w:p w:rsidR="00F245E9" w:rsidRPr="00B04849" w:rsidRDefault="00F245E9" w:rsidP="00F245E9">
      <w:pPr>
        <w:rPr>
          <w:sz w:val="16"/>
          <w:szCs w:val="16"/>
        </w:rPr>
      </w:pPr>
      <w:r w:rsidRPr="00B04849">
        <w:rPr>
          <w:sz w:val="16"/>
          <w:szCs w:val="16"/>
        </w:rPr>
        <w:t xml:space="preserve">Elizabeth Bland [13048] was born on 29 May 1705 in Prince George City County, Virginia. Elizabeth married Col. William Beverley [13049] [MRIN: 5254], son of Col. Robert Beverley Jr. [15817] and Ursula Byrd [15818]. William was born about 1696 and died on 28 Feb 1756 about age 60. </w:t>
      </w:r>
    </w:p>
    <w:p w:rsidR="00F245E9" w:rsidRPr="00B04849" w:rsidRDefault="00F245E9" w:rsidP="00F245E9">
      <w:pPr>
        <w:rPr>
          <w:sz w:val="16"/>
          <w:szCs w:val="16"/>
        </w:rPr>
      </w:pPr>
    </w:p>
    <w:p w:rsidR="00F245E9" w:rsidRPr="00B04849" w:rsidRDefault="00F245E9" w:rsidP="00F245E9">
      <w:pPr>
        <w:rPr>
          <w:sz w:val="16"/>
          <w:szCs w:val="16"/>
        </w:rPr>
      </w:pPr>
      <w:r w:rsidRPr="00B04849">
        <w:rPr>
          <w:sz w:val="16"/>
          <w:szCs w:val="16"/>
        </w:rPr>
        <w:t xml:space="preserve">General Notes: Member of the Virginia House of Burgesses. Owned Beverley Manor in Augusta County, Virginia and leased 118,490 acres from the Fairfax family in 1736 for one pound per thousand acres a year. He was Clerk of the County between 1716 and 1745 in Essex County, Virginia; was a member of the Council between 1752 and 1755; left a will on December 3, 1755; proved May 3, 1756. Left a will on 3 </w:t>
      </w:r>
      <w:proofErr w:type="spellStart"/>
      <w:r w:rsidRPr="00B04849">
        <w:rPr>
          <w:sz w:val="16"/>
          <w:szCs w:val="16"/>
        </w:rPr>
        <w:t>dec</w:t>
      </w:r>
      <w:proofErr w:type="spellEnd"/>
      <w:r w:rsidRPr="00B04849">
        <w:rPr>
          <w:sz w:val="16"/>
          <w:szCs w:val="16"/>
        </w:rPr>
        <w:t xml:space="preserve"> 1755; proved 3 may 1756.</w:t>
      </w:r>
    </w:p>
    <w:p w:rsidR="00F245E9" w:rsidRPr="00B04849" w:rsidRDefault="00F245E9" w:rsidP="00F245E9">
      <w:pPr>
        <w:rPr>
          <w:sz w:val="16"/>
          <w:szCs w:val="16"/>
        </w:rPr>
      </w:pPr>
    </w:p>
    <w:p w:rsidR="00F245E9" w:rsidRPr="00B04849" w:rsidRDefault="00F245E9" w:rsidP="00F245E9">
      <w:pPr>
        <w:rPr>
          <w:sz w:val="16"/>
          <w:szCs w:val="16"/>
        </w:rPr>
      </w:pPr>
      <w:r w:rsidRPr="00B04849">
        <w:rPr>
          <w:sz w:val="16"/>
          <w:szCs w:val="16"/>
        </w:rPr>
        <w:t xml:space="preserve">In the name of God, Amen. I, William Beverley of </w:t>
      </w:r>
      <w:proofErr w:type="spellStart"/>
      <w:r w:rsidRPr="00B04849">
        <w:rPr>
          <w:sz w:val="16"/>
          <w:szCs w:val="16"/>
        </w:rPr>
        <w:t>Blandfield</w:t>
      </w:r>
      <w:proofErr w:type="spellEnd"/>
      <w:r w:rsidRPr="00B04849">
        <w:rPr>
          <w:sz w:val="16"/>
          <w:szCs w:val="16"/>
        </w:rPr>
        <w:t xml:space="preserve"> in the parish of St. Ann in the county of Essex, Virginia, Esquire, being in tolerable health and of sound mind &amp; memory do make this my last will and testament in manner and form following:</w:t>
      </w:r>
    </w:p>
    <w:p w:rsidR="00F245E9" w:rsidRPr="00B04849" w:rsidRDefault="00F245E9" w:rsidP="00F245E9">
      <w:pPr>
        <w:rPr>
          <w:sz w:val="16"/>
          <w:szCs w:val="16"/>
        </w:rPr>
      </w:pPr>
      <w:proofErr w:type="spellStart"/>
      <w:r w:rsidRPr="00B04849">
        <w:rPr>
          <w:sz w:val="16"/>
          <w:szCs w:val="16"/>
        </w:rPr>
        <w:t>Imprimis</w:t>
      </w:r>
      <w:proofErr w:type="spellEnd"/>
      <w:r w:rsidRPr="00B04849">
        <w:rPr>
          <w:sz w:val="16"/>
          <w:szCs w:val="16"/>
        </w:rPr>
        <w:t>. I do order my executors herein after named to pay all my just debts that I owe to my several creditors.</w:t>
      </w:r>
    </w:p>
    <w:p w:rsidR="00F245E9" w:rsidRPr="00B04849" w:rsidRDefault="00F245E9" w:rsidP="00F245E9">
      <w:pPr>
        <w:rPr>
          <w:sz w:val="16"/>
          <w:szCs w:val="16"/>
        </w:rPr>
      </w:pPr>
      <w:r w:rsidRPr="00B04849">
        <w:rPr>
          <w:sz w:val="16"/>
          <w:szCs w:val="16"/>
        </w:rPr>
        <w:t>Item. I do lend unto my dear and loving wife Elizabeth during her natural life and in full consideration of her thirds dower or child</w:t>
      </w:r>
      <w:r>
        <w:rPr>
          <w:sz w:val="16"/>
          <w:szCs w:val="16"/>
        </w:rPr>
        <w:t>’</w:t>
      </w:r>
      <w:r w:rsidRPr="00B04849">
        <w:rPr>
          <w:sz w:val="16"/>
          <w:szCs w:val="16"/>
        </w:rPr>
        <w:t xml:space="preserve">s part of all my estate real and personal and in lieu thereof all my lands and plantations in the county of Essex together with all my slaves, cattle, horses, hogs, and sheep usually kept thereon, and I also give her on the said consideration all my household goods, carts, and tools with corn belonging to the said plantation, also my household goods and plate which I now have in England, also my chair and coach if Mr. Edward </w:t>
      </w:r>
      <w:proofErr w:type="spellStart"/>
      <w:r w:rsidRPr="00B04849">
        <w:rPr>
          <w:sz w:val="16"/>
          <w:szCs w:val="16"/>
        </w:rPr>
        <w:t>Athawes</w:t>
      </w:r>
      <w:proofErr w:type="spellEnd"/>
      <w:r w:rsidRPr="00B04849">
        <w:rPr>
          <w:sz w:val="16"/>
          <w:szCs w:val="16"/>
        </w:rPr>
        <w:t xml:space="preserve"> has bought one for me at the time of my death as I have directed him, all this in full consideration as aforesaid.</w:t>
      </w:r>
    </w:p>
    <w:p w:rsidR="00F245E9" w:rsidRPr="00B04849" w:rsidRDefault="00F245E9" w:rsidP="00F245E9">
      <w:pPr>
        <w:rPr>
          <w:sz w:val="16"/>
          <w:szCs w:val="16"/>
        </w:rPr>
      </w:pPr>
      <w:r w:rsidRPr="00B04849">
        <w:rPr>
          <w:sz w:val="16"/>
          <w:szCs w:val="16"/>
        </w:rPr>
        <w:t xml:space="preserve">Item. Whereas I have already given unto my </w:t>
      </w:r>
      <w:r w:rsidRPr="00EB31C6">
        <w:rPr>
          <w:b/>
          <w:sz w:val="16"/>
          <w:szCs w:val="16"/>
        </w:rPr>
        <w:t>son-in-law James Mill</w:t>
      </w:r>
      <w:r w:rsidRPr="00B04849">
        <w:rPr>
          <w:sz w:val="16"/>
          <w:szCs w:val="16"/>
        </w:rPr>
        <w:t>s in money &amp; slaves to the value of one thousand pounds sterling, I do therefore give and bequeath unto my dear daughter Elizabeth, now the wife of the said James Mills, and her heirs forever the further sum of five hundred pounds sterling.</w:t>
      </w:r>
    </w:p>
    <w:p w:rsidR="00F245E9" w:rsidRPr="00B04849" w:rsidRDefault="00F245E9" w:rsidP="00F245E9">
      <w:pPr>
        <w:rPr>
          <w:sz w:val="16"/>
          <w:szCs w:val="16"/>
        </w:rPr>
      </w:pPr>
      <w:r w:rsidRPr="00B04849">
        <w:rPr>
          <w:sz w:val="16"/>
          <w:szCs w:val="16"/>
        </w:rPr>
        <w:t xml:space="preserve">Item. I give and bequeath unto my dear daughter Ursula, now the wife of William Fitzhugh, and her heirs forever the sum of five hundred pounds sterling, having also paid her said husband the sum of one thousand pounds sterling, memorandum that these legacies are in full of my said two </w:t>
      </w:r>
      <w:proofErr w:type="gramStart"/>
      <w:r w:rsidRPr="00B04849">
        <w:rPr>
          <w:sz w:val="16"/>
          <w:szCs w:val="16"/>
        </w:rPr>
        <w:t>daughters</w:t>
      </w:r>
      <w:proofErr w:type="gramEnd"/>
      <w:r w:rsidRPr="00B04849">
        <w:rPr>
          <w:sz w:val="16"/>
          <w:szCs w:val="16"/>
        </w:rPr>
        <w:t xml:space="preserve"> marriage portions.</w:t>
      </w:r>
    </w:p>
    <w:p w:rsidR="00F245E9" w:rsidRPr="00B04849" w:rsidRDefault="00F245E9" w:rsidP="00F245E9">
      <w:pPr>
        <w:rPr>
          <w:sz w:val="16"/>
          <w:szCs w:val="16"/>
        </w:rPr>
      </w:pPr>
      <w:r w:rsidRPr="00B04849">
        <w:rPr>
          <w:sz w:val="16"/>
          <w:szCs w:val="16"/>
        </w:rPr>
        <w:t>Item. I give and bequeath unto my dear daughter Anna Beverley ( ) to be paid her on the day of her marriage or when she comes to the age of twenty-one years, whichever shall first happen, and in the meantime I order that she be maintained out of her brother</w:t>
      </w:r>
      <w:r>
        <w:rPr>
          <w:sz w:val="16"/>
          <w:szCs w:val="16"/>
        </w:rPr>
        <w:t>’</w:t>
      </w:r>
      <w:r w:rsidRPr="00B04849">
        <w:rPr>
          <w:sz w:val="16"/>
          <w:szCs w:val="16"/>
        </w:rPr>
        <w:t>s estate.</w:t>
      </w:r>
    </w:p>
    <w:p w:rsidR="00F245E9" w:rsidRPr="00B04849" w:rsidRDefault="00F245E9" w:rsidP="00F245E9">
      <w:pPr>
        <w:rPr>
          <w:sz w:val="16"/>
          <w:szCs w:val="16"/>
        </w:rPr>
      </w:pPr>
      <w:r w:rsidRPr="00B04849">
        <w:rPr>
          <w:sz w:val="16"/>
          <w:szCs w:val="16"/>
        </w:rPr>
        <w:t xml:space="preserve">Item. I do give and bequeath unto my dear son Robert and to his heirs forever, all the rest of my estate both real and personal and the fee simple of the estate above devised to his dear mother, but if she shall happen to depart this life before he shall attain to the age of twenty-one years (which God forbid), then and in such case I give and bequeath unto my daughter Elizabeth Mills and the heirs of her body lawfully begotten forever all my lands in the counties of King &amp; Queen and Essex, and my lands called </w:t>
      </w:r>
      <w:proofErr w:type="spellStart"/>
      <w:r w:rsidRPr="00B04849">
        <w:rPr>
          <w:sz w:val="16"/>
          <w:szCs w:val="16"/>
        </w:rPr>
        <w:t>Pewmazeno</w:t>
      </w:r>
      <w:proofErr w:type="spellEnd"/>
      <w:r w:rsidRPr="00B04849">
        <w:rPr>
          <w:sz w:val="16"/>
          <w:szCs w:val="16"/>
        </w:rPr>
        <w:t xml:space="preserve"> </w:t>
      </w:r>
      <w:r w:rsidRPr="006C3E63">
        <w:rPr>
          <w:b/>
          <w:sz w:val="18"/>
          <w:szCs w:val="18"/>
        </w:rPr>
        <w:t xml:space="preserve">situated lying and being on both sides of the mill pond of the mill commonly called Taliaferro’s </w:t>
      </w:r>
      <w:r w:rsidRPr="00B04849">
        <w:rPr>
          <w:b/>
          <w:sz w:val="18"/>
          <w:szCs w:val="18"/>
          <w:u w:val="single"/>
        </w:rPr>
        <w:t>Mill in the county of Caroline and now belonging to Thomas Roy and Adam Lindsey,</w:t>
      </w:r>
      <w:r w:rsidRPr="00B04849">
        <w:rPr>
          <w:sz w:val="16"/>
          <w:szCs w:val="16"/>
        </w:rPr>
        <w:t xml:space="preserve"> together with one-third of all the Negroes left my wife and son, and all these lands and Negroes are to go to and descend together in manner to my dear daughter Elizabeth as aforesaid, but on expressed condition that she and her heirs shall convey unto my dear daughter Anna all their right and title of in and to my tract of land of four thousand acres called </w:t>
      </w:r>
      <w:proofErr w:type="spellStart"/>
      <w:r w:rsidRPr="00B04849">
        <w:rPr>
          <w:sz w:val="16"/>
          <w:szCs w:val="16"/>
        </w:rPr>
        <w:t>Elkwood</w:t>
      </w:r>
      <w:proofErr w:type="spellEnd"/>
      <w:r w:rsidRPr="00B04849">
        <w:rPr>
          <w:sz w:val="16"/>
          <w:szCs w:val="16"/>
        </w:rPr>
        <w:t xml:space="preserve">, situated in the county of Culpepper which was settled by act of assembly in the year of our Lord seventeen hundred and twenty-two and in the same manner as therein in this my will, shall give it to her, &amp; if my said daughter Mills and her heirs shall refuse to convey it to her as aforesaid then and in such case all the said tracts of land, herein bequeathed to my dear daughter Mills to go to my dear daughter Anna &amp; to descend in the same manner as the other lands will in this my will, be given to her as appointed to go and descend and not otherwise, and then my said dear daughter Mills to have all these lands. I shall give and bequeath to my dear daughter Anna on the same terms as I give and bequeathed in </w:t>
      </w:r>
      <w:proofErr w:type="gramStart"/>
      <w:r w:rsidRPr="00B04849">
        <w:rPr>
          <w:sz w:val="16"/>
          <w:szCs w:val="16"/>
        </w:rPr>
        <w:t>King &amp;</w:t>
      </w:r>
      <w:proofErr w:type="gramEnd"/>
      <w:r w:rsidRPr="00B04849">
        <w:rPr>
          <w:sz w:val="16"/>
          <w:szCs w:val="16"/>
        </w:rPr>
        <w:t xml:space="preserve"> Queen, Essex, and Caroline to her. And in case of failure of issue of the body of my said dear daughter Mills lawfully begotten, I give and bequeath all the said lands and slaves to my dear daughter Ursula Fitzhugh and the heirs of her body lawfully begotten forever, and on failure of such issue I give and bequeath all the said lands and slaves to my dear daughter Anna and the heirs of her body lawfully begotten forever.</w:t>
      </w:r>
    </w:p>
    <w:p w:rsidR="00F245E9" w:rsidRPr="00B04849" w:rsidRDefault="00F245E9" w:rsidP="00F245E9">
      <w:pPr>
        <w:rPr>
          <w:sz w:val="16"/>
          <w:szCs w:val="16"/>
        </w:rPr>
      </w:pPr>
      <w:r w:rsidRPr="00B04849">
        <w:rPr>
          <w:sz w:val="16"/>
          <w:szCs w:val="16"/>
        </w:rPr>
        <w:t xml:space="preserve">Item. In case of the death of the death of my dear son Robert as foresaid I give and bequeath unto my dear daughter Ursula Fitzhugh and the heirs of her body lawfully begotten forever one-third of all the Negroes left my wife and son and all my lands in the </w:t>
      </w:r>
      <w:r w:rsidRPr="00B04849">
        <w:rPr>
          <w:sz w:val="16"/>
          <w:szCs w:val="16"/>
        </w:rPr>
        <w:lastRenderedPageBreak/>
        <w:t>county of Caroline containing about fourteen thousand one hundred and seventy-four acres commonly called Beverley Chance, be the same more or less and my lots in Port Royal and, on failure of such issue, I give the said lands and slaves unto my dear daughter Elizabeth Mills and to the heirs of her body lawfully begotten forever.</w:t>
      </w:r>
    </w:p>
    <w:p w:rsidR="00F245E9" w:rsidRPr="00B04849" w:rsidRDefault="00F245E9" w:rsidP="00F245E9">
      <w:pPr>
        <w:rPr>
          <w:sz w:val="16"/>
          <w:szCs w:val="16"/>
        </w:rPr>
      </w:pPr>
      <w:r w:rsidRPr="00B04849">
        <w:rPr>
          <w:sz w:val="16"/>
          <w:szCs w:val="16"/>
        </w:rPr>
        <w:t>Item. In case of the death of the death of my dear son Robert Beverley as foresaid, I give and bequeath unto my dear daughter Anna Beverley and to the heirs of her body lawfully begotten forever one-third part of all my slaves and all my lands in the counties of Culpepper and Prince William and my lots in Falmouth &amp; Fredericksburg and, on failure of such issue, I give the said lands, lots, and slaves to my dear daughter Elizabeth Mills &amp; the heirs of her body lawfully begotten forever and, on failure of such issue, I give the said slaves, lands, and lots to my dear daughter Ursula Fitzhugh and to the heirs of her body lawfully begotten forever.</w:t>
      </w:r>
    </w:p>
    <w:p w:rsidR="00F245E9" w:rsidRPr="00B04849" w:rsidRDefault="00F245E9" w:rsidP="00F245E9">
      <w:pPr>
        <w:rPr>
          <w:sz w:val="16"/>
          <w:szCs w:val="16"/>
        </w:rPr>
      </w:pPr>
      <w:r w:rsidRPr="00B04849">
        <w:rPr>
          <w:sz w:val="16"/>
          <w:szCs w:val="16"/>
        </w:rPr>
        <w:t>Be it remembered that it is my intention that in all these bequests of slaves to my dear daughter, the increase of them to go, and descend in the several entails as if they had been expressly named.</w:t>
      </w:r>
    </w:p>
    <w:p w:rsidR="00F245E9" w:rsidRPr="00B04849" w:rsidRDefault="00F245E9" w:rsidP="00F245E9">
      <w:pPr>
        <w:rPr>
          <w:sz w:val="16"/>
          <w:szCs w:val="16"/>
        </w:rPr>
      </w:pPr>
      <w:r w:rsidRPr="00B04849">
        <w:rPr>
          <w:sz w:val="16"/>
          <w:szCs w:val="16"/>
        </w:rPr>
        <w:t>Item. I desire my executors will buy for each of themselves a pair of good horses fit for coach or chair and charge my estate with their cost.</w:t>
      </w:r>
    </w:p>
    <w:p w:rsidR="00F245E9" w:rsidRPr="00B04849" w:rsidRDefault="00F245E9" w:rsidP="00F245E9">
      <w:pPr>
        <w:rPr>
          <w:sz w:val="16"/>
          <w:szCs w:val="16"/>
        </w:rPr>
      </w:pPr>
      <w:r w:rsidRPr="00B04849">
        <w:rPr>
          <w:sz w:val="16"/>
          <w:szCs w:val="16"/>
        </w:rPr>
        <w:t>Item. I desire my executors will send to London for a neat marble tombstone and have it placed over his (Robert Beverley, his father) body at the charge of my estate, he having departed this life at Beverley Park the 21st of April 1722, new style and lies buried there.</w:t>
      </w:r>
    </w:p>
    <w:p w:rsidR="00F245E9" w:rsidRPr="00B04849" w:rsidRDefault="00F245E9" w:rsidP="00F245E9">
      <w:pPr>
        <w:rPr>
          <w:sz w:val="16"/>
          <w:szCs w:val="16"/>
        </w:rPr>
      </w:pPr>
      <w:r w:rsidRPr="00B04849">
        <w:rPr>
          <w:sz w:val="16"/>
          <w:szCs w:val="16"/>
        </w:rPr>
        <w:t>Item. It is my desire that my body may be interred as privately as may be without any pomp or funeral sermon.</w:t>
      </w:r>
    </w:p>
    <w:p w:rsidR="00F245E9" w:rsidRPr="00B04849" w:rsidRDefault="00F245E9" w:rsidP="00F245E9">
      <w:pPr>
        <w:rPr>
          <w:sz w:val="16"/>
          <w:szCs w:val="16"/>
        </w:rPr>
      </w:pPr>
      <w:r w:rsidRPr="00B04849">
        <w:rPr>
          <w:sz w:val="16"/>
          <w:szCs w:val="16"/>
        </w:rPr>
        <w:t xml:space="preserve">Item. I do nominate and appoint my well beloved wife and my cousin * friend John Robinson, Esq., of </w:t>
      </w:r>
      <w:proofErr w:type="gramStart"/>
      <w:r w:rsidRPr="00B04849">
        <w:rPr>
          <w:sz w:val="16"/>
          <w:szCs w:val="16"/>
        </w:rPr>
        <w:t>King &amp;</w:t>
      </w:r>
      <w:proofErr w:type="gramEnd"/>
      <w:r w:rsidRPr="00B04849">
        <w:rPr>
          <w:sz w:val="16"/>
          <w:szCs w:val="16"/>
        </w:rPr>
        <w:t xml:space="preserve"> Queen, executors of this my last will and testament and guardian of my dear son Robert and my dear daughter Anna. And it is my will and desire that my son may remain under the care of Mr. Edward </w:t>
      </w:r>
      <w:proofErr w:type="spellStart"/>
      <w:r w:rsidRPr="00B04849">
        <w:rPr>
          <w:sz w:val="16"/>
          <w:szCs w:val="16"/>
        </w:rPr>
        <w:t>Athawes</w:t>
      </w:r>
      <w:proofErr w:type="spellEnd"/>
      <w:r w:rsidRPr="00B04849">
        <w:rPr>
          <w:sz w:val="16"/>
          <w:szCs w:val="16"/>
        </w:rPr>
        <w:t xml:space="preserve"> of London, merchant, till he thinks proper to send him unto this country. And it is also my intent that my wife is not to make up the loss or decrease of the horses, cattle, sheep, or hogs or other personal estate. In testimony whereof I have hereunto set my hand and affixed my seal this third day of December in the year one thousand seven hundred and fifty-five, being all written with my own hand and the several obligations also made by myself.</w:t>
      </w:r>
      <w:r>
        <w:rPr>
          <w:sz w:val="16"/>
          <w:szCs w:val="16"/>
        </w:rPr>
        <w:t xml:space="preserve">  </w:t>
      </w:r>
      <w:r w:rsidRPr="00B04849">
        <w:rPr>
          <w:sz w:val="16"/>
          <w:szCs w:val="16"/>
        </w:rPr>
        <w:t>W. Beverley (L. S.)</w:t>
      </w:r>
    </w:p>
    <w:p w:rsidR="00F245E9" w:rsidRPr="00B04849" w:rsidRDefault="00F245E9" w:rsidP="00F245E9">
      <w:pPr>
        <w:rPr>
          <w:sz w:val="16"/>
          <w:szCs w:val="16"/>
        </w:rPr>
      </w:pPr>
      <w:r w:rsidRPr="00B04849">
        <w:rPr>
          <w:sz w:val="16"/>
          <w:szCs w:val="16"/>
        </w:rPr>
        <w:t>Item. My will and desire is and I do empower either of my executors to sell all my lands in Augusta and Isle of Wight and add the proceeds to my personal estate.</w:t>
      </w:r>
    </w:p>
    <w:p w:rsidR="00F245E9" w:rsidRPr="00B04849" w:rsidRDefault="00F245E9" w:rsidP="00F245E9">
      <w:pPr>
        <w:rPr>
          <w:sz w:val="16"/>
          <w:szCs w:val="16"/>
        </w:rPr>
      </w:pPr>
      <w:r w:rsidRPr="00B04849">
        <w:rPr>
          <w:sz w:val="16"/>
          <w:szCs w:val="16"/>
        </w:rPr>
        <w:t>Item. If money should be wanted for the payment of my debts and legacies before my crops &amp; rents and other profits of my estate can raise money sufficient for the payment of them, I do hereby empower my executors to borrow enough money for the payment thereof at interest. In testimony whereof I have to this my last will and testament set my hand and seal the day and year first above written.</w:t>
      </w:r>
    </w:p>
    <w:p w:rsidR="00F245E9" w:rsidRPr="00B04849" w:rsidRDefault="00F245E9" w:rsidP="00F245E9">
      <w:pPr>
        <w:rPr>
          <w:sz w:val="16"/>
          <w:szCs w:val="16"/>
        </w:rPr>
      </w:pPr>
      <w:r w:rsidRPr="00B04849">
        <w:rPr>
          <w:sz w:val="16"/>
          <w:szCs w:val="16"/>
        </w:rPr>
        <w:t>W. Beverley (L. S.)</w:t>
      </w:r>
    </w:p>
    <w:p w:rsidR="00F245E9" w:rsidRPr="00B04849" w:rsidRDefault="00F245E9" w:rsidP="00F245E9">
      <w:pPr>
        <w:rPr>
          <w:sz w:val="16"/>
          <w:szCs w:val="16"/>
        </w:rPr>
      </w:pPr>
      <w:r w:rsidRPr="00B04849">
        <w:rPr>
          <w:sz w:val="16"/>
          <w:szCs w:val="16"/>
        </w:rPr>
        <w:t>Sealed &amp; declared to be the last will and testament of the within named William Beverley by him in the presence of us.</w:t>
      </w:r>
    </w:p>
    <w:p w:rsidR="00F245E9" w:rsidRPr="00B04849" w:rsidRDefault="00F245E9" w:rsidP="00F245E9">
      <w:pPr>
        <w:rPr>
          <w:sz w:val="16"/>
          <w:szCs w:val="16"/>
        </w:rPr>
      </w:pPr>
      <w:r w:rsidRPr="00B04849">
        <w:rPr>
          <w:sz w:val="16"/>
          <w:szCs w:val="16"/>
        </w:rPr>
        <w:t xml:space="preserve">Archibald Ritchie, Ch. Mortimer, John </w:t>
      </w:r>
      <w:proofErr w:type="spellStart"/>
      <w:r w:rsidRPr="00B04849">
        <w:rPr>
          <w:sz w:val="16"/>
          <w:szCs w:val="16"/>
        </w:rPr>
        <w:t>Corrie</w:t>
      </w:r>
      <w:proofErr w:type="spellEnd"/>
      <w:r w:rsidRPr="00B04849">
        <w:rPr>
          <w:sz w:val="16"/>
          <w:szCs w:val="16"/>
        </w:rPr>
        <w:t>, James Emerson</w:t>
      </w:r>
    </w:p>
    <w:p w:rsidR="00F245E9" w:rsidRPr="00B04849" w:rsidRDefault="00F245E9" w:rsidP="00F245E9">
      <w:pPr>
        <w:rPr>
          <w:sz w:val="16"/>
          <w:szCs w:val="16"/>
        </w:rPr>
      </w:pPr>
      <w:r w:rsidRPr="00B04849">
        <w:rPr>
          <w:sz w:val="16"/>
          <w:szCs w:val="16"/>
        </w:rPr>
        <w:t xml:space="preserve">At a general court held at the capitol the 3rd day of May 1756. This will was proved according to law by the oaths of John </w:t>
      </w:r>
      <w:proofErr w:type="spellStart"/>
      <w:r w:rsidRPr="00B04849">
        <w:rPr>
          <w:sz w:val="16"/>
          <w:szCs w:val="16"/>
        </w:rPr>
        <w:t>Corrie</w:t>
      </w:r>
      <w:proofErr w:type="spellEnd"/>
      <w:r w:rsidRPr="00B04849">
        <w:rPr>
          <w:sz w:val="16"/>
          <w:szCs w:val="16"/>
        </w:rPr>
        <w:t xml:space="preserve"> and James Emerson, witnesses thereto &amp; ordered to be recorded. And, on the motion of John Robinson, Esq., one of the executors therein named who made oath according to law, certificate was granted him for obtaining a probate thereof in due form, giving security whereupon he together with Ralph </w:t>
      </w:r>
      <w:proofErr w:type="spellStart"/>
      <w:r w:rsidRPr="00B04849">
        <w:rPr>
          <w:sz w:val="16"/>
          <w:szCs w:val="16"/>
        </w:rPr>
        <w:t>Wormeley</w:t>
      </w:r>
      <w:proofErr w:type="spellEnd"/>
      <w:r w:rsidRPr="00B04849">
        <w:rPr>
          <w:sz w:val="16"/>
          <w:szCs w:val="16"/>
        </w:rPr>
        <w:t xml:space="preserve"> and Bernard Moore, Gent., his securities entered into and acknowledged their bond in the penalty of ten thousand pounds current money conditioned as the law directs, liberty nevertheless being reserved to Elizabeth Beverley, the executrix named in the said will to join in the probate thereof when she shall think fit.</w:t>
      </w:r>
    </w:p>
    <w:p w:rsidR="00F245E9" w:rsidRPr="00B04849" w:rsidRDefault="00F245E9" w:rsidP="00F245E9">
      <w:pPr>
        <w:rPr>
          <w:sz w:val="16"/>
          <w:szCs w:val="16"/>
        </w:rPr>
      </w:pPr>
      <w:r w:rsidRPr="00B04849">
        <w:rPr>
          <w:sz w:val="16"/>
          <w:szCs w:val="16"/>
        </w:rPr>
        <w:t>Teste: Ben Waller, C. Cur.</w:t>
      </w:r>
    </w:p>
    <w:p w:rsidR="00F245E9" w:rsidRPr="00B04849" w:rsidRDefault="00F245E9" w:rsidP="00F245E9">
      <w:pPr>
        <w:rPr>
          <w:sz w:val="16"/>
          <w:szCs w:val="16"/>
        </w:rPr>
      </w:pPr>
      <w:r w:rsidRPr="00B04849">
        <w:rPr>
          <w:sz w:val="16"/>
          <w:szCs w:val="16"/>
        </w:rPr>
        <w:t>Source: The Virginia Magazine of History and Biography, Volume XXII, pages 297</w:t>
      </w:r>
      <w:r>
        <w:rPr>
          <w:sz w:val="16"/>
          <w:szCs w:val="16"/>
        </w:rPr>
        <w:t xml:space="preserve"> -</w:t>
      </w:r>
      <w:r w:rsidRPr="00B04849">
        <w:rPr>
          <w:sz w:val="16"/>
          <w:szCs w:val="16"/>
        </w:rPr>
        <w:t xml:space="preserve"> 301, with the following note:</w:t>
      </w:r>
    </w:p>
    <w:p w:rsidR="00F245E9" w:rsidRPr="00B04849" w:rsidRDefault="00F245E9" w:rsidP="00F245E9">
      <w:pPr>
        <w:rPr>
          <w:sz w:val="16"/>
          <w:szCs w:val="16"/>
        </w:rPr>
      </w:pPr>
      <w:r w:rsidRPr="00B04849">
        <w:rPr>
          <w:sz w:val="16"/>
          <w:szCs w:val="16"/>
        </w:rPr>
        <w:t>The will of William Beverley of "</w:t>
      </w:r>
      <w:proofErr w:type="spellStart"/>
      <w:r w:rsidRPr="00B04849">
        <w:rPr>
          <w:sz w:val="16"/>
          <w:szCs w:val="16"/>
        </w:rPr>
        <w:t>Blandfield</w:t>
      </w:r>
      <w:proofErr w:type="spellEnd"/>
      <w:r w:rsidRPr="00B04849">
        <w:rPr>
          <w:sz w:val="16"/>
          <w:szCs w:val="16"/>
        </w:rPr>
        <w:t xml:space="preserve">", Essex </w:t>
      </w:r>
      <w:proofErr w:type="gramStart"/>
      <w:r w:rsidRPr="00B04849">
        <w:rPr>
          <w:sz w:val="16"/>
          <w:szCs w:val="16"/>
        </w:rPr>
        <w:t>county</w:t>
      </w:r>
      <w:proofErr w:type="gramEnd"/>
      <w:r w:rsidRPr="00B04849">
        <w:rPr>
          <w:sz w:val="16"/>
          <w:szCs w:val="16"/>
        </w:rPr>
        <w:t xml:space="preserve">, member of the council and patentee of the great Beverley Manor tract in Augusta county has not heretofore been discovered. In the recently published abstracts of the records of Augusta </w:t>
      </w:r>
      <w:proofErr w:type="gramStart"/>
      <w:r w:rsidRPr="00B04849">
        <w:rPr>
          <w:sz w:val="16"/>
          <w:szCs w:val="16"/>
        </w:rPr>
        <w:t>county</w:t>
      </w:r>
      <w:proofErr w:type="gramEnd"/>
      <w:r w:rsidRPr="00B04849">
        <w:rPr>
          <w:sz w:val="16"/>
          <w:szCs w:val="16"/>
        </w:rPr>
        <w:t xml:space="preserve">, by Judge Lyman </w:t>
      </w:r>
      <w:proofErr w:type="spellStart"/>
      <w:r w:rsidRPr="00B04849">
        <w:rPr>
          <w:sz w:val="16"/>
          <w:szCs w:val="16"/>
        </w:rPr>
        <w:t>Chalkley</w:t>
      </w:r>
      <w:proofErr w:type="spellEnd"/>
      <w:r w:rsidRPr="00B04849">
        <w:rPr>
          <w:sz w:val="16"/>
          <w:szCs w:val="16"/>
        </w:rPr>
        <w:t>, it was shown that a copy of the will was recorded in a suit in that county. We are indebted to Mr. Armistead C. Gordon of Staunton, a member of the executive committee of the society, for an exact copy. It appears from this that the will was proved in the general court and destroyed by fire with the other records of that court. It is evident that when James Brown, clerk of the general court, made the copy filed in Staunton, that the original record was mutilated as the copy omits the amount of money legacy to Anna Beverley and does not give the name of the person commemorated by the tombstone which is ordered. (By the date, this person must be William</w:t>
      </w:r>
      <w:r>
        <w:rPr>
          <w:sz w:val="16"/>
          <w:szCs w:val="16"/>
        </w:rPr>
        <w:t>’</w:t>
      </w:r>
      <w:r w:rsidRPr="00B04849">
        <w:rPr>
          <w:sz w:val="16"/>
          <w:szCs w:val="16"/>
        </w:rPr>
        <w:t>s father, Robert Beverley).</w:t>
      </w:r>
    </w:p>
    <w:p w:rsidR="00F245E9" w:rsidRDefault="00F245E9" w:rsidP="00F245E9"/>
    <w:p w:rsidR="00F245E9" w:rsidRDefault="00F245E9" w:rsidP="00F245E9">
      <w:r>
        <w:t>Title: Grants by Spotswood of less than 1,000 acres to favorites:</w:t>
      </w:r>
    </w:p>
    <w:p w:rsidR="00F245E9" w:rsidRDefault="00F245E9" w:rsidP="00F245E9">
      <w:r>
        <w:t>(</w:t>
      </w:r>
      <w:proofErr w:type="gramStart"/>
      <w:r>
        <w:t>year</w:t>
      </w:r>
      <w:proofErr w:type="gramEnd"/>
      <w:r>
        <w:t xml:space="preserve">) 1719: Harry Beverley, Grantee, received 831 acres on </w:t>
      </w:r>
      <w:proofErr w:type="spellStart"/>
      <w:r>
        <w:t>Peumandsend</w:t>
      </w:r>
      <w:proofErr w:type="spellEnd"/>
      <w:r>
        <w:t>, beginning at the flood gate of Taliaferro's Mill, at the east end of mill-pond.</w:t>
      </w:r>
    </w:p>
    <w:p w:rsidR="00F245E9" w:rsidRDefault="00F245E9" w:rsidP="00F245E9"/>
    <w:p w:rsidR="00F245E9" w:rsidRDefault="00F245E9" w:rsidP="00F245E9">
      <w:r>
        <w:t xml:space="preserve">Not much of a description, but that's the entry. In 1711, a LAWRENCE TALIAFERRO received 220 acres in the upper valley of </w:t>
      </w:r>
      <w:proofErr w:type="spellStart"/>
      <w:r>
        <w:t>Peumandsend</w:t>
      </w:r>
      <w:proofErr w:type="spellEnd"/>
      <w:r>
        <w:t>. Perhaps he had something to do with Taliaferro's Mill.</w:t>
      </w:r>
    </w:p>
    <w:p w:rsidR="00F245E9" w:rsidRDefault="00F245E9" w:rsidP="00F245E9"/>
    <w:p w:rsidR="00F245E9" w:rsidRDefault="00F245E9" w:rsidP="00F245E9">
      <w:r>
        <w:t xml:space="preserve">On page 17 of the same book, it has this information about the earliest patents: "March 17, 1673, Robert Taliaferro, the son of Robert Taliaferro, 739 acres on the south side of the Rappahannock River on both sides of the mouth of a creek known as </w:t>
      </w:r>
      <w:proofErr w:type="spellStart"/>
      <w:r>
        <w:t>Peumansend</w:t>
      </w:r>
      <w:proofErr w:type="spellEnd"/>
      <w:r>
        <w:t xml:space="preserve">. (Evidently at this time all of Mill Creek was called </w:t>
      </w:r>
      <w:proofErr w:type="spellStart"/>
      <w:r>
        <w:t>Peumansend</w:t>
      </w:r>
      <w:proofErr w:type="spellEnd"/>
      <w:r>
        <w:t>)."</w:t>
      </w:r>
    </w:p>
    <w:p w:rsidR="00F245E9" w:rsidRDefault="00F245E9" w:rsidP="00F245E9"/>
    <w:p w:rsidR="003A653E" w:rsidRDefault="00F245E9" w:rsidP="00F245E9">
      <w:r>
        <w:t xml:space="preserve">On page 47, it states..."With church and school firmly established, and one trading center flourishing about Taliaferro's warehouse at the mouth of Mill Creek, and another flourishing about Buckner's tobacco warehouse further up the </w:t>
      </w:r>
      <w:proofErr w:type="spellStart"/>
      <w:r>
        <w:t>Rappahanock</w:t>
      </w:r>
      <w:proofErr w:type="spellEnd"/>
      <w:r>
        <w:t>, Caroline's Rappahannock alley had the essential elements to sustain a high order of society."</w:t>
      </w:r>
      <w:bookmarkStart w:id="1" w:name="_GoBack"/>
      <w:bookmarkEnd w:id="1"/>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E9"/>
    <w:rsid w:val="003A653E"/>
    <w:rsid w:val="00DF3E99"/>
    <w:rsid w:val="00EA05B3"/>
    <w:rsid w:val="00F2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8A16053-9C19-40D0-ACBB-C7941AB0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E9"/>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2014-07-14T19:51:00Z</dcterms:created>
  <dcterms:modified xsi:type="dcterms:W3CDTF">2014-07-14T19:51:00Z</dcterms:modified>
</cp:coreProperties>
</file>